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8BF2" w14:textId="77777777" w:rsidR="00671453" w:rsidRDefault="00A04B97">
      <w:pPr>
        <w:snapToGrid w:val="0"/>
        <w:spacing w:beforeLines="50" w:before="180" w:afterLines="50" w:after="180" w:line="3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家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長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</w:t>
      </w:r>
      <w:proofErr w:type="gramStart"/>
      <w:r>
        <w:rPr>
          <w:rFonts w:ascii="標楷體" w:eastAsia="標楷體" w:hAnsi="標楷體" w:cs="標楷體" w:hint="eastAsia"/>
          <w:b/>
          <w:bCs/>
          <w:sz w:val="32"/>
          <w:szCs w:val="32"/>
        </w:rPr>
        <w:t>週</w:t>
      </w:r>
      <w:proofErr w:type="gramEnd"/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訊</w:t>
      </w:r>
    </w:p>
    <w:p w14:paraId="011B9185" w14:textId="77777777" w:rsidR="00671453" w:rsidRDefault="00A04B97">
      <w:pPr>
        <w:snapToGrid w:val="0"/>
        <w:spacing w:afterLines="50" w:after="180" w:line="3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114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學年第一學期第二</w:t>
      </w:r>
      <w:proofErr w:type="gramStart"/>
      <w:r>
        <w:rPr>
          <w:rFonts w:ascii="標楷體" w:eastAsia="標楷體" w:hAnsi="標楷體" w:cs="標楷體" w:hint="eastAsia"/>
          <w:b/>
          <w:bCs/>
          <w:sz w:val="32"/>
          <w:szCs w:val="32"/>
        </w:rPr>
        <w:t>週</w:t>
      </w:r>
      <w:proofErr w:type="gramEnd"/>
      <w:r>
        <w:rPr>
          <w:rFonts w:ascii="標楷體" w:eastAsia="標楷體" w:hAnsi="標楷體" w:cs="標楷體" w:hint="eastAsia"/>
          <w:b/>
          <w:bCs/>
          <w:sz w:val="32"/>
          <w:szCs w:val="32"/>
        </w:rPr>
        <w:t>教學活動</w:t>
      </w:r>
    </w:p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209"/>
        <w:gridCol w:w="642"/>
        <w:gridCol w:w="260"/>
        <w:gridCol w:w="3851"/>
        <w:gridCol w:w="1342"/>
        <w:gridCol w:w="217"/>
        <w:gridCol w:w="775"/>
        <w:gridCol w:w="3037"/>
      </w:tblGrid>
      <w:tr w:rsidR="00671453" w14:paraId="6A8519F7" w14:textId="77777777">
        <w:trPr>
          <w:trHeight w:val="219"/>
          <w:jc w:val="center"/>
        </w:trPr>
        <w:tc>
          <w:tcPr>
            <w:tcW w:w="157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3D30" w14:textId="77777777" w:rsidR="00671453" w:rsidRDefault="00A04B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28"/>
              </w:rPr>
              <w:t>主題名稱</w:t>
            </w:r>
          </w:p>
        </w:tc>
        <w:tc>
          <w:tcPr>
            <w:tcW w:w="4111" w:type="dxa"/>
            <w:gridSpan w:val="2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11D0" w14:textId="77777777" w:rsidR="00671453" w:rsidRDefault="00A04B9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各行各業大發現</w:t>
            </w:r>
          </w:p>
        </w:tc>
        <w:tc>
          <w:tcPr>
            <w:tcW w:w="1559" w:type="dxa"/>
            <w:gridSpan w:val="2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2075" w14:textId="77777777" w:rsidR="00671453" w:rsidRDefault="00A04B9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28"/>
              </w:rPr>
              <w:t>活動名稱</w:t>
            </w:r>
          </w:p>
        </w:tc>
        <w:tc>
          <w:tcPr>
            <w:tcW w:w="3812" w:type="dxa"/>
            <w:gridSpan w:val="2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540BFA10" w14:textId="77777777" w:rsidR="00671453" w:rsidRDefault="00A04B97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小小記者來採訪</w:t>
            </w:r>
          </w:p>
        </w:tc>
      </w:tr>
      <w:tr w:rsidR="00671453" w14:paraId="2F4CD25F" w14:textId="77777777">
        <w:trPr>
          <w:trHeight w:val="77"/>
          <w:jc w:val="center"/>
        </w:trPr>
        <w:tc>
          <w:tcPr>
            <w:tcW w:w="1575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4216FD" w14:textId="77777777" w:rsidR="00671453" w:rsidRDefault="00A04B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28"/>
              </w:rPr>
              <w:t>活動日期</w:t>
            </w:r>
          </w:p>
        </w:tc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75789DDB" w14:textId="77777777" w:rsidR="00671453" w:rsidRDefault="00A04B97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114.09.01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114.09.05</w:t>
            </w:r>
          </w:p>
        </w:tc>
      </w:tr>
      <w:tr w:rsidR="00671453" w14:paraId="36C5B55F" w14:textId="77777777">
        <w:trPr>
          <w:trHeight w:val="2806"/>
          <w:jc w:val="center"/>
        </w:trPr>
        <w:tc>
          <w:tcPr>
            <w:tcW w:w="1575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2F4B13" w14:textId="77777777" w:rsidR="00671453" w:rsidRDefault="00A04B97">
            <w:pPr>
              <w:spacing w:line="0" w:lineRule="atLeast"/>
              <w:jc w:val="center"/>
              <w:rPr>
                <w:rFonts w:ascii="標楷體" w:eastAsia="標楷體" w:hAnsi="標楷體" w:cs="標楷體"/>
                <w:sz w:val="32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28"/>
              </w:rPr>
              <w:t>活動內容</w:t>
            </w:r>
          </w:p>
          <w:p w14:paraId="7E5FD318" w14:textId="77777777" w:rsidR="00671453" w:rsidRDefault="00A04B9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28"/>
              </w:rPr>
              <w:t>概述</w:t>
            </w:r>
          </w:p>
        </w:tc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64D67326" w14:textId="77777777" w:rsidR="00671453" w:rsidRDefault="00A04B97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老師扮演記者，採訪幼兒：「你長大想做什麼呢？為什麼？可以說說你的想法嗎？」</w:t>
            </w:r>
          </w:p>
          <w:p w14:paraId="120C6AEC" w14:textId="77777777" w:rsidR="00671453" w:rsidRDefault="00A04B97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帶領幼兒念兒歌「記者」並做討論</w:t>
            </w:r>
          </w:p>
          <w:p w14:paraId="016EABB7" w14:textId="77777777" w:rsidR="00671453" w:rsidRDefault="00A04B97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扮演記者練習採訪：讓幼兒扮演記者，分別輪流互相採訪，也可以採訪老師。</w:t>
            </w:r>
          </w:p>
          <w:p w14:paraId="24FA70CA" w14:textId="77777777" w:rsidR="00671453" w:rsidRDefault="00A04B97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說明學習單，請幼兒回家採訪家人的職業，並邀請家人來學校介紹自己的工作內容。</w:t>
            </w:r>
          </w:p>
        </w:tc>
      </w:tr>
      <w:tr w:rsidR="00671453" w14:paraId="5B102D01" w14:textId="77777777">
        <w:trPr>
          <w:trHeight w:val="111"/>
          <w:jc w:val="center"/>
        </w:trPr>
        <w:tc>
          <w:tcPr>
            <w:tcW w:w="1575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DBFF" w14:textId="77777777" w:rsidR="00671453" w:rsidRDefault="00A04B9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28"/>
              </w:rPr>
              <w:t>學習指標</w:t>
            </w:r>
          </w:p>
        </w:tc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21F9F820" w14:textId="77777777" w:rsidR="00671453" w:rsidRDefault="00A04B97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-1-2-1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辨認兒歌與童詩的韻腳。</w:t>
            </w:r>
          </w:p>
          <w:p w14:paraId="7811B9C2" w14:textId="77777777" w:rsidR="00671453" w:rsidRDefault="00A04B97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社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-2-2-1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表達自己並願意聆聽他人想法</w:t>
            </w:r>
          </w:p>
        </w:tc>
      </w:tr>
      <w:tr w:rsidR="00671453" w14:paraId="6171E949" w14:textId="77777777">
        <w:trPr>
          <w:trHeight w:val="77"/>
          <w:jc w:val="center"/>
        </w:trPr>
        <w:tc>
          <w:tcPr>
            <w:tcW w:w="11057" w:type="dxa"/>
            <w:gridSpan w:val="9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169B5E00" w14:textId="77777777" w:rsidR="00671453" w:rsidRDefault="00A04B9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28"/>
              </w:rPr>
              <w:t>教學內容</w:t>
            </w:r>
          </w:p>
        </w:tc>
      </w:tr>
      <w:tr w:rsidR="00671453" w14:paraId="26AFE815" w14:textId="7777777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1144"/>
          <w:jc w:val="center"/>
        </w:trPr>
        <w:tc>
          <w:tcPr>
            <w:tcW w:w="724" w:type="dxa"/>
            <w:tcBorders>
              <w:top w:val="single" w:sz="4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0F73B4" w14:textId="77777777" w:rsidR="00671453" w:rsidRDefault="00A04B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28"/>
              </w:rPr>
              <w:t>全語文</w:t>
            </w:r>
          </w:p>
        </w:tc>
        <w:tc>
          <w:tcPr>
            <w:tcW w:w="10333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  <w:vAlign w:val="center"/>
          </w:tcPr>
          <w:p w14:paraId="6DD6A697" w14:textId="77777777" w:rsidR="00671453" w:rsidRDefault="00A04B97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認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唸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符號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ㄅ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ㄨ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5EC1E5C4" w14:textId="77777777" w:rsidR="00671453" w:rsidRDefault="00A04B97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詞語：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記者、採訪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           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囝仔歌：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挨呀挨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呼呼</w:t>
            </w:r>
          </w:p>
          <w:p w14:paraId="072745CE" w14:textId="77777777" w:rsidR="00671453" w:rsidRDefault="00A04B97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生活美語：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A: May I go to the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bathroom?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我可以去廁所嗎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？</w:t>
            </w:r>
          </w:p>
          <w:p w14:paraId="4F98743B" w14:textId="77777777" w:rsidR="00671453" w:rsidRDefault="00A04B97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   B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Yes, you may.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可以。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No, you may not.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不可以。</w:t>
            </w:r>
          </w:p>
        </w:tc>
      </w:tr>
      <w:tr w:rsidR="00671453" w14:paraId="5023C077" w14:textId="7777777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81"/>
          <w:jc w:val="center"/>
        </w:trPr>
        <w:tc>
          <w:tcPr>
            <w:tcW w:w="933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2FA4" w14:textId="77777777" w:rsidR="00671453" w:rsidRDefault="00A04B97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32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28"/>
              </w:rPr>
              <w:t>認知</w:t>
            </w:r>
          </w:p>
        </w:tc>
        <w:tc>
          <w:tcPr>
            <w:tcW w:w="1012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229B8165" w14:textId="77777777" w:rsidR="00671453" w:rsidRDefault="00A04B97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形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特性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  <w:p w14:paraId="42BFB8DD" w14:textId="77777777" w:rsidR="00671453" w:rsidRDefault="00A04B97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以形色對應辨別練習讓孩子透過形狀和顏色作圖形的對應。</w:t>
            </w:r>
          </w:p>
        </w:tc>
      </w:tr>
      <w:tr w:rsidR="00671453" w14:paraId="559E832F" w14:textId="7777777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85"/>
          <w:jc w:val="center"/>
        </w:trPr>
        <w:tc>
          <w:tcPr>
            <w:tcW w:w="933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6854" w14:textId="77777777" w:rsidR="00671453" w:rsidRDefault="00A04B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身體</w:t>
            </w:r>
          </w:p>
          <w:p w14:paraId="12FE22DA" w14:textId="77777777" w:rsidR="00671453" w:rsidRDefault="00A04B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動作</w:t>
            </w:r>
          </w:p>
        </w:tc>
        <w:tc>
          <w:tcPr>
            <w:tcW w:w="10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3A8BD1D9" w14:textId="77777777" w:rsidR="00671453" w:rsidRDefault="00A04B9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巨人大腳丫</w:t>
            </w:r>
          </w:p>
          <w:p w14:paraId="20FE44B4" w14:textId="77777777" w:rsidR="00671453" w:rsidRDefault="00A04B9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提高幼兒的手眼協調，增進專注力。</w:t>
            </w:r>
          </w:p>
        </w:tc>
      </w:tr>
      <w:tr w:rsidR="00671453" w14:paraId="06DE0067" w14:textId="7777777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810"/>
          <w:jc w:val="center"/>
        </w:trPr>
        <w:tc>
          <w:tcPr>
            <w:tcW w:w="933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1B7B17" w14:textId="77777777" w:rsidR="00671453" w:rsidRDefault="00A04B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情緒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6C1953" w14:textId="77777777" w:rsidR="00671453" w:rsidRDefault="00A04B97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音符認識，五線譜歌曲</w:t>
            </w:r>
          </w:p>
          <w:p w14:paraId="63740CCD" w14:textId="77777777" w:rsidR="00671453" w:rsidRDefault="00A04B97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爆米花大鼓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鈴鼓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1C04F0" w14:textId="77777777" w:rsidR="00671453" w:rsidRDefault="00A04B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28"/>
              </w:rPr>
              <w:t>美感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  <w:vAlign w:val="center"/>
          </w:tcPr>
          <w:p w14:paraId="2BF65DAE" w14:textId="77777777" w:rsidR="00671453" w:rsidRDefault="00A04B9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14:paraId="2574A4AB" w14:textId="77777777" w:rsidR="00671453" w:rsidRDefault="00A04B9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利用繪本畫、蠟筆、水彩、圖紙進行創作。</w:t>
            </w:r>
          </w:p>
        </w:tc>
      </w:tr>
      <w:tr w:rsidR="00671453" w14:paraId="2D4368D2" w14:textId="7777777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660"/>
          <w:jc w:val="center"/>
        </w:trPr>
        <w:tc>
          <w:tcPr>
            <w:tcW w:w="1835" w:type="dxa"/>
            <w:gridSpan w:val="4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1F73" w14:textId="77777777" w:rsidR="00671453" w:rsidRDefault="00A04B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28"/>
              </w:rPr>
              <w:t>品格教育</w:t>
            </w:r>
          </w:p>
        </w:tc>
        <w:tc>
          <w:tcPr>
            <w:tcW w:w="922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6B3D42CF" w14:textId="77777777" w:rsidR="00671453" w:rsidRDefault="00A04B97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靜思語：子女要孝敬父母</w:t>
            </w:r>
          </w:p>
          <w:p w14:paraId="2838FCB5" w14:textId="77777777" w:rsidR="00671453" w:rsidRDefault="00A04B97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生活教育：衣帽鞋襪、穿著整齊，常換洗。</w:t>
            </w:r>
          </w:p>
        </w:tc>
      </w:tr>
      <w:tr w:rsidR="00671453" w14:paraId="3261BBB2" w14:textId="7777777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4080"/>
          <w:jc w:val="center"/>
        </w:trPr>
        <w:tc>
          <w:tcPr>
            <w:tcW w:w="1835" w:type="dxa"/>
            <w:gridSpan w:val="4"/>
            <w:tcBorders>
              <w:top w:val="single" w:sz="4" w:space="0" w:color="auto"/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0E191B8E" w14:textId="77777777" w:rsidR="00671453" w:rsidRDefault="00A04B97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9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9"/>
              </w:rPr>
              <w:t>老師的話</w:t>
            </w:r>
          </w:p>
          <w:p w14:paraId="7442D333" w14:textId="77777777" w:rsidR="00671453" w:rsidRDefault="00A04B97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9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9"/>
              </w:rPr>
              <w:t>愛的叮嚀</w:t>
            </w:r>
            <w:r>
              <w:rPr>
                <w:rFonts w:ascii="標楷體" w:eastAsia="標楷體" w:hAnsi="標楷體" w:cs="標楷體" w:hint="eastAsia"/>
                <w:sz w:val="28"/>
                <w:szCs w:val="29"/>
              </w:rPr>
              <w:t>)</w:t>
            </w:r>
          </w:p>
        </w:tc>
        <w:tc>
          <w:tcPr>
            <w:tcW w:w="9222" w:type="dxa"/>
            <w:gridSpan w:val="5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576F22D4" w14:textId="541CDD9E" w:rsidR="00671453" w:rsidRPr="00A04B97" w:rsidRDefault="00A04B97" w:rsidP="00A04B97">
            <w:pPr>
              <w:pStyle w:val="Web"/>
              <w:shd w:val="clear" w:color="auto" w:fill="FFFFFF"/>
              <w:spacing w:before="0" w:beforeAutospacing="0" w:after="0" w:afterAutospacing="0"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Pr="00A04B97">
              <w:rPr>
                <w:rFonts w:ascii="標楷體" w:eastAsia="標楷體" w:hAnsi="標楷體" w:hint="eastAsia"/>
                <w:sz w:val="40"/>
                <w:szCs w:val="40"/>
              </w:rPr>
              <w:t>品德教育分享</w:t>
            </w:r>
          </w:p>
          <w:p w14:paraId="726EDA0D" w14:textId="77777777" w:rsidR="00A04B97" w:rsidRDefault="00A04B97" w:rsidP="00A04B97">
            <w:pPr>
              <w:pStyle w:val="Web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3008477B" w14:textId="3C903EFE" w:rsidR="00A04B97" w:rsidRPr="00A04B97" w:rsidRDefault="00A04B97" w:rsidP="00A04B97">
            <w:pPr>
              <w:widowControl/>
              <w:shd w:val="clear" w:color="auto" w:fill="FFFFFF"/>
              <w:spacing w:after="120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4B97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身教重於言教</w:t>
            </w:r>
            <w:r w:rsidRPr="00A04B9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：透過家長、老師的實際行為示範，將品德內化於心。 </w:t>
            </w:r>
          </w:p>
          <w:p w14:paraId="48AB0BE1" w14:textId="54CC42D0" w:rsidR="00A04B97" w:rsidRPr="00A04B97" w:rsidRDefault="00A04B97" w:rsidP="00A04B97">
            <w:pPr>
              <w:widowControl/>
              <w:shd w:val="clear" w:color="auto" w:fill="FFFFFF"/>
              <w:spacing w:after="120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4B97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建立生活習慣</w:t>
            </w:r>
            <w:r w:rsidRPr="00A04B9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：從日常生活做起，透過固定的習慣，如愛整潔、守秩序、有禮貌，來培養品格。 </w:t>
            </w:r>
          </w:p>
          <w:p w14:paraId="64F39A8A" w14:textId="2613B480" w:rsidR="00A04B97" w:rsidRPr="00A04B97" w:rsidRDefault="00A04B97" w:rsidP="00A04B97">
            <w:pPr>
              <w:widowControl/>
              <w:shd w:val="clear" w:color="auto" w:fill="FFFFFF"/>
              <w:spacing w:after="120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4B97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鼓勵行為實踐</w:t>
            </w:r>
            <w:r w:rsidRPr="00A04B9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：品格不是光靠教導就能學會，需要透過實際的學習和體驗來塑造。 </w:t>
            </w:r>
          </w:p>
          <w:p w14:paraId="707C9E3C" w14:textId="5D005782" w:rsidR="00A04B97" w:rsidRPr="00A04B97" w:rsidRDefault="00A04B97" w:rsidP="00A04B97">
            <w:pPr>
              <w:widowControl/>
              <w:shd w:val="clear" w:color="auto" w:fill="FFFFFF"/>
              <w:spacing w:after="120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4B97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勇於承擔與彌補</w:t>
            </w:r>
            <w:r w:rsidRPr="00A04B9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： 教導孩子為自己的行為負責，並鼓勵他們勇於認錯，以行為彌補過失。 </w:t>
            </w:r>
          </w:p>
          <w:p w14:paraId="5D3E1969" w14:textId="5269E55D" w:rsidR="00A04B97" w:rsidRPr="00A04B97" w:rsidRDefault="00A04B97" w:rsidP="00A04B97">
            <w:pPr>
              <w:widowControl/>
              <w:shd w:val="clear" w:color="auto" w:fill="FFFFFF"/>
              <w:spacing w:line="30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A04B97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營造正面環境</w:t>
            </w:r>
            <w:r w:rsidRPr="00A04B9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：透過建立和諧的學習及生活環境，促進品格的發展。 </w:t>
            </w:r>
          </w:p>
        </w:tc>
      </w:tr>
    </w:tbl>
    <w:p w14:paraId="44063066" w14:textId="77777777" w:rsidR="00671453" w:rsidRDefault="00A04B97">
      <w:pPr>
        <w:snapToGrid w:val="0"/>
        <w:spacing w:beforeLines="50" w:before="180" w:afterLines="50" w:after="180" w:line="3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家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長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</w:t>
      </w:r>
      <w:proofErr w:type="gramStart"/>
      <w:r>
        <w:rPr>
          <w:rFonts w:ascii="標楷體" w:eastAsia="標楷體" w:hAnsi="標楷體" w:cs="標楷體" w:hint="eastAsia"/>
          <w:b/>
          <w:bCs/>
          <w:sz w:val="32"/>
          <w:szCs w:val="32"/>
        </w:rPr>
        <w:t>週</w:t>
      </w:r>
      <w:proofErr w:type="gramEnd"/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訊</w:t>
      </w:r>
    </w:p>
    <w:p w14:paraId="3C7B9717" w14:textId="77777777" w:rsidR="00671453" w:rsidRDefault="00A04B97">
      <w:pPr>
        <w:snapToGrid w:val="0"/>
        <w:spacing w:afterLines="50" w:after="180" w:line="3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114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學年第一學期第一</w:t>
      </w:r>
      <w:proofErr w:type="gramStart"/>
      <w:r>
        <w:rPr>
          <w:rFonts w:ascii="標楷體" w:eastAsia="標楷體" w:hAnsi="標楷體" w:cs="標楷體" w:hint="eastAsia"/>
          <w:b/>
          <w:bCs/>
          <w:sz w:val="32"/>
          <w:szCs w:val="32"/>
        </w:rPr>
        <w:t>週</w:t>
      </w:r>
      <w:proofErr w:type="gramEnd"/>
      <w:r>
        <w:rPr>
          <w:rFonts w:ascii="標楷體" w:eastAsia="標楷體" w:hAnsi="標楷體" w:cs="標楷體" w:hint="eastAsia"/>
          <w:b/>
          <w:bCs/>
          <w:sz w:val="32"/>
          <w:szCs w:val="32"/>
        </w:rPr>
        <w:t>教學活動</w:t>
      </w:r>
    </w:p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209"/>
        <w:gridCol w:w="642"/>
        <w:gridCol w:w="260"/>
        <w:gridCol w:w="3851"/>
        <w:gridCol w:w="1342"/>
        <w:gridCol w:w="217"/>
        <w:gridCol w:w="775"/>
        <w:gridCol w:w="3037"/>
      </w:tblGrid>
      <w:tr w:rsidR="00671453" w14:paraId="5CEE2BA9" w14:textId="77777777">
        <w:trPr>
          <w:trHeight w:val="219"/>
          <w:jc w:val="center"/>
        </w:trPr>
        <w:tc>
          <w:tcPr>
            <w:tcW w:w="157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259E" w14:textId="77777777" w:rsidR="00671453" w:rsidRDefault="00A04B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28"/>
              </w:rPr>
              <w:t>主題名稱</w:t>
            </w:r>
          </w:p>
        </w:tc>
        <w:tc>
          <w:tcPr>
            <w:tcW w:w="4111" w:type="dxa"/>
            <w:gridSpan w:val="2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1D8D" w14:textId="77777777" w:rsidR="00671453" w:rsidRDefault="00A04B9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各行各業大發現</w:t>
            </w:r>
          </w:p>
        </w:tc>
        <w:tc>
          <w:tcPr>
            <w:tcW w:w="1559" w:type="dxa"/>
            <w:gridSpan w:val="2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8D81" w14:textId="77777777" w:rsidR="00671453" w:rsidRDefault="00A04B9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28"/>
              </w:rPr>
              <w:t>活動名稱</w:t>
            </w:r>
          </w:p>
        </w:tc>
        <w:tc>
          <w:tcPr>
            <w:tcW w:w="3812" w:type="dxa"/>
            <w:gridSpan w:val="2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73A35B30" w14:textId="77777777" w:rsidR="00671453" w:rsidRDefault="00A04B97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後擺做什麼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？</w:t>
            </w:r>
          </w:p>
        </w:tc>
      </w:tr>
      <w:tr w:rsidR="00671453" w14:paraId="134F4FEC" w14:textId="77777777">
        <w:trPr>
          <w:trHeight w:val="77"/>
          <w:jc w:val="center"/>
        </w:trPr>
        <w:tc>
          <w:tcPr>
            <w:tcW w:w="1575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0DC989" w14:textId="77777777" w:rsidR="00671453" w:rsidRDefault="00A04B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28"/>
              </w:rPr>
              <w:t>活動日期</w:t>
            </w:r>
          </w:p>
        </w:tc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03F97021" w14:textId="77777777" w:rsidR="00671453" w:rsidRDefault="00A04B97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114.08.25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114.08.29</w:t>
            </w:r>
          </w:p>
        </w:tc>
      </w:tr>
      <w:tr w:rsidR="00671453" w14:paraId="02C9ECDD" w14:textId="77777777">
        <w:trPr>
          <w:trHeight w:val="2806"/>
          <w:jc w:val="center"/>
        </w:trPr>
        <w:tc>
          <w:tcPr>
            <w:tcW w:w="1575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B9D178" w14:textId="77777777" w:rsidR="00671453" w:rsidRDefault="00A04B97">
            <w:pPr>
              <w:spacing w:line="0" w:lineRule="atLeast"/>
              <w:jc w:val="center"/>
              <w:rPr>
                <w:rFonts w:ascii="標楷體" w:eastAsia="標楷體" w:hAnsi="標楷體" w:cs="標楷體"/>
                <w:sz w:val="32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28"/>
              </w:rPr>
              <w:t>活動內容</w:t>
            </w:r>
          </w:p>
          <w:p w14:paraId="47A5E666" w14:textId="77777777" w:rsidR="00671453" w:rsidRDefault="00A04B9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28"/>
              </w:rPr>
              <w:t>概述</w:t>
            </w:r>
          </w:p>
        </w:tc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4284AFEB" w14:textId="77777777" w:rsidR="00671453" w:rsidRDefault="00A04B97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展示各行各業工作的圖片，引導幼兒觀察。</w:t>
            </w:r>
          </w:p>
          <w:p w14:paraId="775DB48B" w14:textId="77777777" w:rsidR="00671453" w:rsidRDefault="00A04B97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請幼兒說說看，圖片中的人物在做什麼？你在哪裡會看到這些人呢？</w:t>
            </w:r>
          </w:p>
          <w:p w14:paraId="60E42118" w14:textId="77777777" w:rsidR="00671453" w:rsidRDefault="00A04B97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講述故事「職業報報」老師和幼兒一起發表與討論：說說看什麼是職業？你能說出哪些職業呢？引導幼兒說出不同種類的職業，例如警察、司機、醫生、設計師、清潔隊員，你喜歡哪些職業呢？…等問題</w:t>
            </w:r>
          </w:p>
          <w:p w14:paraId="2AD68570" w14:textId="77777777" w:rsidR="00671453" w:rsidRDefault="00A04B97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念閩南語兒歌「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後擺做什麼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」並請幼兒配合兒歌內容創作動作，再進行分組表演。</w:t>
            </w:r>
          </w:p>
        </w:tc>
      </w:tr>
      <w:tr w:rsidR="00671453" w14:paraId="3A17095F" w14:textId="77777777">
        <w:trPr>
          <w:trHeight w:val="111"/>
          <w:jc w:val="center"/>
        </w:trPr>
        <w:tc>
          <w:tcPr>
            <w:tcW w:w="1575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7F3A" w14:textId="77777777" w:rsidR="00671453" w:rsidRDefault="00A04B9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28"/>
              </w:rPr>
              <w:t>學習指標</w:t>
            </w:r>
          </w:p>
        </w:tc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1D6D9C9B" w14:textId="77777777" w:rsidR="00671453" w:rsidRDefault="00A04B97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社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-1-5-2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覺察不同性別的人可以有多元的職業及角色活動。</w:t>
            </w:r>
          </w:p>
          <w:p w14:paraId="111DAA32" w14:textId="77777777" w:rsidR="00671453" w:rsidRDefault="00A04B97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-1-3-1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知道生活環境中有各種不同的語言。</w:t>
            </w:r>
          </w:p>
        </w:tc>
      </w:tr>
      <w:tr w:rsidR="00671453" w14:paraId="4AD9E0EE" w14:textId="77777777">
        <w:trPr>
          <w:trHeight w:val="77"/>
          <w:jc w:val="center"/>
        </w:trPr>
        <w:tc>
          <w:tcPr>
            <w:tcW w:w="11057" w:type="dxa"/>
            <w:gridSpan w:val="9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20CF46BF" w14:textId="77777777" w:rsidR="00671453" w:rsidRDefault="00A04B9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28"/>
              </w:rPr>
              <w:t>教學內容</w:t>
            </w:r>
          </w:p>
        </w:tc>
      </w:tr>
      <w:tr w:rsidR="00671453" w14:paraId="50C3A98F" w14:textId="7777777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1144"/>
          <w:jc w:val="center"/>
        </w:trPr>
        <w:tc>
          <w:tcPr>
            <w:tcW w:w="724" w:type="dxa"/>
            <w:tcBorders>
              <w:top w:val="single" w:sz="4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96F89C" w14:textId="77777777" w:rsidR="00671453" w:rsidRDefault="00A04B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28"/>
              </w:rPr>
              <w:t>全語文</w:t>
            </w:r>
          </w:p>
        </w:tc>
        <w:tc>
          <w:tcPr>
            <w:tcW w:w="10333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  <w:vAlign w:val="center"/>
          </w:tcPr>
          <w:p w14:paraId="71CC2C98" w14:textId="77777777" w:rsidR="00671453" w:rsidRDefault="00A04B97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認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唸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符號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ㄆ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ㄛ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40D7BEB3" w14:textId="77777777" w:rsidR="00671453" w:rsidRDefault="00A04B97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詞語：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工作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醫生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           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囝仔歌：趕緊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睏</w:t>
            </w:r>
            <w:proofErr w:type="gramEnd"/>
          </w:p>
          <w:p w14:paraId="2FBBC00E" w14:textId="77777777" w:rsidR="00671453" w:rsidRDefault="00A04B97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生活美語：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Good afternoon.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午安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B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Good afternoon.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午安</w:t>
            </w:r>
          </w:p>
        </w:tc>
      </w:tr>
      <w:tr w:rsidR="00671453" w14:paraId="46DCB8E2" w14:textId="7777777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81"/>
          <w:jc w:val="center"/>
        </w:trPr>
        <w:tc>
          <w:tcPr>
            <w:tcW w:w="933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AFEF" w14:textId="77777777" w:rsidR="00671453" w:rsidRDefault="00A04B97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32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28"/>
              </w:rPr>
              <w:t>認知</w:t>
            </w:r>
          </w:p>
        </w:tc>
        <w:tc>
          <w:tcPr>
            <w:tcW w:w="1012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536F6390" w14:textId="77777777" w:rsidR="00671453" w:rsidRDefault="00A04B97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交通工具大集合，故事引導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  <w:p w14:paraId="02064DA1" w14:textId="77777777" w:rsidR="00671453" w:rsidRDefault="00A04B97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以故事描述情緒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”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熱氣球初體驗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”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引導形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特性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、運筆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練習唱數認字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的架構概念</w:t>
            </w:r>
          </w:p>
        </w:tc>
      </w:tr>
      <w:tr w:rsidR="00671453" w14:paraId="4EA33CFF" w14:textId="7777777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85"/>
          <w:jc w:val="center"/>
        </w:trPr>
        <w:tc>
          <w:tcPr>
            <w:tcW w:w="933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9411" w14:textId="77777777" w:rsidR="00671453" w:rsidRDefault="00A04B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身體</w:t>
            </w:r>
          </w:p>
          <w:p w14:paraId="4A16121D" w14:textId="77777777" w:rsidR="00671453" w:rsidRDefault="00A04B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動作</w:t>
            </w:r>
          </w:p>
        </w:tc>
        <w:tc>
          <w:tcPr>
            <w:tcW w:w="10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4BC1B661" w14:textId="77777777" w:rsidR="00671453" w:rsidRDefault="00A04B9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橡皮筋超人</w:t>
            </w:r>
          </w:p>
          <w:p w14:paraId="617E8AE4" w14:textId="77777777" w:rsidR="00671453" w:rsidRDefault="00A04B9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增進幼兒的心肺耐力，培養幼兒敏捷度與協調性</w:t>
            </w:r>
          </w:p>
        </w:tc>
      </w:tr>
      <w:tr w:rsidR="00671453" w14:paraId="0A2B6CFA" w14:textId="7777777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810"/>
          <w:jc w:val="center"/>
        </w:trPr>
        <w:tc>
          <w:tcPr>
            <w:tcW w:w="933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67D940" w14:textId="77777777" w:rsidR="00671453" w:rsidRDefault="00A04B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情緒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47B419" w14:textId="77777777" w:rsidR="00671453" w:rsidRDefault="00A04B97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拍子認識，肢體創作</w:t>
            </w:r>
          </w:p>
          <w:p w14:paraId="16066B8E" w14:textId="77777777" w:rsidR="00671453" w:rsidRDefault="00A04B97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波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紐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歌曲，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彩棒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+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鈴鼓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58F15E" w14:textId="77777777" w:rsidR="00671453" w:rsidRDefault="00A04B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28"/>
              </w:rPr>
              <w:t>美感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  <w:vAlign w:val="center"/>
          </w:tcPr>
          <w:p w14:paraId="62306143" w14:textId="77777777" w:rsidR="00671453" w:rsidRDefault="00A04B9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我是大廚</w:t>
            </w:r>
          </w:p>
          <w:p w14:paraId="7510376E" w14:textId="77777777" w:rsidR="00671453" w:rsidRDefault="00A04B9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利用紙捲筒、灰卡紙、黏土進行創作。</w:t>
            </w:r>
          </w:p>
        </w:tc>
      </w:tr>
      <w:tr w:rsidR="00671453" w14:paraId="5B792DBC" w14:textId="7777777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660"/>
          <w:jc w:val="center"/>
        </w:trPr>
        <w:tc>
          <w:tcPr>
            <w:tcW w:w="1835" w:type="dxa"/>
            <w:gridSpan w:val="4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6998" w14:textId="77777777" w:rsidR="00671453" w:rsidRDefault="00A04B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28"/>
              </w:rPr>
              <w:t>品格教育</w:t>
            </w:r>
          </w:p>
        </w:tc>
        <w:tc>
          <w:tcPr>
            <w:tcW w:w="922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565A195B" w14:textId="77777777" w:rsidR="00671453" w:rsidRDefault="00A04B97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靜思語：少說話、多做事</w:t>
            </w:r>
          </w:p>
          <w:p w14:paraId="0DDFBD98" w14:textId="77777777" w:rsidR="00671453" w:rsidRDefault="00A04B97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生活教育：自動撿垃圾；舉手做環保，垃圾要分類，保持環境的整潔。</w:t>
            </w:r>
          </w:p>
        </w:tc>
      </w:tr>
      <w:tr w:rsidR="00671453" w14:paraId="5D417DFF" w14:textId="7777777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4080"/>
          <w:jc w:val="center"/>
        </w:trPr>
        <w:tc>
          <w:tcPr>
            <w:tcW w:w="1835" w:type="dxa"/>
            <w:gridSpan w:val="4"/>
            <w:tcBorders>
              <w:top w:val="single" w:sz="4" w:space="0" w:color="auto"/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52DC6401" w14:textId="77777777" w:rsidR="00671453" w:rsidRDefault="00A04B97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9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9"/>
              </w:rPr>
              <w:t>老師的話</w:t>
            </w:r>
          </w:p>
          <w:p w14:paraId="6BF56AFA" w14:textId="77777777" w:rsidR="00671453" w:rsidRDefault="00A04B97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9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9"/>
              </w:rPr>
              <w:t>愛的叮嚀</w:t>
            </w:r>
            <w:r>
              <w:rPr>
                <w:rFonts w:ascii="標楷體" w:eastAsia="標楷體" w:hAnsi="標楷體" w:cs="標楷體" w:hint="eastAsia"/>
                <w:sz w:val="28"/>
                <w:szCs w:val="29"/>
              </w:rPr>
              <w:t>)</w:t>
            </w:r>
          </w:p>
        </w:tc>
        <w:tc>
          <w:tcPr>
            <w:tcW w:w="9222" w:type="dxa"/>
            <w:gridSpan w:val="5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207C2681" w14:textId="77777777" w:rsidR="00671453" w:rsidRDefault="00A04B97">
            <w:pPr>
              <w:pStyle w:val="Web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保健叮嚀：</w:t>
            </w:r>
          </w:p>
          <w:p w14:paraId="6CADB7A6" w14:textId="77777777" w:rsidR="00671453" w:rsidRDefault="00A04B97">
            <w:pPr>
              <w:pStyle w:val="Web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夏天正值腸病毒高峰，腸病毒中，除了小兒麻痺病毒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以外，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沒有疫苗可以預防，所以勤於正確洗手、保持良好個人衛生習慣，減少被傳染的機會是預防的基本方法。以下幾種預防方式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供參考：</w:t>
            </w:r>
          </w:p>
          <w:p w14:paraId="67BC243E" w14:textId="77777777" w:rsidR="00671453" w:rsidRDefault="00A04B97">
            <w:pPr>
              <w:pStyle w:val="Web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確實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清潔手部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867DAED" w14:textId="77777777" w:rsidR="00671453" w:rsidRDefault="00A04B97">
            <w:pPr>
              <w:pStyle w:val="Web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流行期間儘量避免出入公共場所，不要跟疑似病患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家人或同學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接觸，特別是準媽媽、幼童和新生兒，盡量避免接觸腸病毒病人。</w:t>
            </w:r>
          </w:p>
          <w:p w14:paraId="7300E134" w14:textId="77777777" w:rsidR="00671453" w:rsidRDefault="00A04B97">
            <w:pPr>
              <w:pStyle w:val="Web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家有嬰幼兒的成人工作或外出返家後，務必先更衣洗手，在摟抱、餵食嬰幼兒前，應以肥皂正確洗手。</w:t>
            </w:r>
          </w:p>
          <w:p w14:paraId="7E6CDA4C" w14:textId="77777777" w:rsidR="00671453" w:rsidRDefault="00A04B97">
            <w:pPr>
              <w:pStyle w:val="Web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病之學童，宜請假暫勿上課，接受治療並好好休息，同時也可避免傳染其他學童。</w:t>
            </w:r>
          </w:p>
          <w:p w14:paraId="0307CC9E" w14:textId="77777777" w:rsidR="00671453" w:rsidRDefault="00A04B97">
            <w:pPr>
              <w:pStyle w:val="Web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平時注意營養、均衡飲食及運動，增強個人之免疫力。也要注意環境衛生及通風。</w:t>
            </w:r>
          </w:p>
        </w:tc>
      </w:tr>
    </w:tbl>
    <w:p w14:paraId="348B8D1C" w14:textId="77777777" w:rsidR="00671453" w:rsidRDefault="00671453">
      <w:pPr>
        <w:spacing w:line="260" w:lineRule="exact"/>
        <w:rPr>
          <w:sz w:val="16"/>
          <w:szCs w:val="16"/>
        </w:rPr>
      </w:pPr>
    </w:p>
    <w:sectPr w:rsidR="00671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C147E"/>
    <w:multiLevelType w:val="multilevel"/>
    <w:tmpl w:val="A0B6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343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62"/>
    <w:rsid w:val="00013523"/>
    <w:rsid w:val="000F2705"/>
    <w:rsid w:val="00297A11"/>
    <w:rsid w:val="00360C4C"/>
    <w:rsid w:val="005422B4"/>
    <w:rsid w:val="005A4434"/>
    <w:rsid w:val="00671453"/>
    <w:rsid w:val="00A04B97"/>
    <w:rsid w:val="00A07D1C"/>
    <w:rsid w:val="00AA1562"/>
    <w:rsid w:val="00B97FD6"/>
    <w:rsid w:val="00D94B66"/>
    <w:rsid w:val="00DD1F53"/>
    <w:rsid w:val="00FB6DA5"/>
    <w:rsid w:val="47D7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C290"/>
  <w15:docId w15:val="{856745A9-2587-4B28-9155-A5443C25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pPr>
      <w:ind w:leftChars="200" w:left="480"/>
    </w:pPr>
  </w:style>
  <w:style w:type="character" w:customStyle="1" w:styleId="hzn33d">
    <w:name w:val="hzn33d"/>
    <w:basedOn w:val="a0"/>
    <w:rsid w:val="00A04B97"/>
  </w:style>
  <w:style w:type="character" w:styleId="a4">
    <w:name w:val="Strong"/>
    <w:basedOn w:val="a0"/>
    <w:uiPriority w:val="22"/>
    <w:qFormat/>
    <w:rsid w:val="00A04B97"/>
    <w:rPr>
      <w:b/>
      <w:bCs/>
    </w:rPr>
  </w:style>
  <w:style w:type="character" w:customStyle="1" w:styleId="uv3um">
    <w:name w:val="uv3um"/>
    <w:basedOn w:val="a0"/>
    <w:rsid w:val="00A04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4885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0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2025-08-19T05:49:00Z</dcterms:created>
  <dcterms:modified xsi:type="dcterms:W3CDTF">2025-08-28T05:46:00Z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F716D38C218945058F87814DF6B55744_12</vt:lpwstr>
  </property>
</Properties>
</file>